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2022年贴息项目资金安排情况表</w:t>
      </w:r>
    </w:p>
    <w:p>
      <w:pPr>
        <w:pStyle w:val="2"/>
        <w:rPr>
          <w:rFonts w:hint="eastAsia"/>
        </w:rPr>
      </w:pPr>
      <w:bookmarkStart w:id="0" w:name="_GoBack"/>
      <w:bookmarkEnd w:id="0"/>
    </w:p>
    <w:tbl>
      <w:tblPr>
        <w:tblStyle w:val="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8"/>
        <w:gridCol w:w="1004"/>
        <w:gridCol w:w="1027"/>
        <w:gridCol w:w="2235"/>
        <w:gridCol w:w="3613"/>
        <w:gridCol w:w="1618"/>
        <w:gridCol w:w="989"/>
        <w:gridCol w:w="1048"/>
        <w:gridCol w:w="854"/>
        <w:gridCol w:w="9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设区市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县（区）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企业名称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主营业务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贷款用途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贷款利息（万元）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贴息资金（万元）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贷款贴息比例（%）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lang w:bidi="ar"/>
              </w:rPr>
              <w:t>企业资产负债率（%）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南昌市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高新区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江西正邦科技股份</w:t>
            </w:r>
          </w:p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有限公司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饲料生产、研发和销售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采购原料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3058.47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30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75.23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南昌市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高新区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江西琳超农业生态发展有限公司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无公害蔬菜种植、水产养殖、食用农产品配送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原材料采购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18.28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16.4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南昌市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高新区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江西鄱阳湖豫章农业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开发有限公司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水产养殖，收购鱼种，农产品初加工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收购鱼苗</w:t>
            </w: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水面租赁费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highlight w:val="yellow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542.08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22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14.32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南昌</w:t>
            </w: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市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高新区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双胞胎（集团）股份有限公司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 xml:space="preserve">饲料添加剂预混合饲料；畜禽、水产配合饲料、浓缩饲料、精料补充料的生产、研究、开发及技术推广等 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购买进口鱼粉、大麦等饲料原料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1151.29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30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2.61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54.85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/>
          <w:lang w:eastAsia="zh-CN"/>
        </w:rPr>
        <w:sectPr>
          <w:headerReference r:id="rId3" w:type="default"/>
          <w:footerReference r:id="rId4" w:type="default"/>
          <w:pgSz w:w="16838" w:h="11906" w:orient="landscape"/>
          <w:pgMar w:top="1803" w:right="1440" w:bottom="1803" w:left="1440" w:header="851" w:footer="1701" w:gutter="0"/>
          <w:pgNumType w:fmt="numberInDash"/>
          <w:cols w:space="720" w:num="1"/>
          <w:rtlGutter w:val="0"/>
          <w:docGrid w:type="line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-27305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.1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Y6hPL9QAAAAHAQAADwAAAAAAAAABACAAAAAiAAAAZHJzL2Rv&#10;d25yZXYueG1sUEsBAhQAFAAAAAgAh07iQBdJlOXMAQAApwMAAA4AAAAAAAAAAQAgAAAAIw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FB"/>
    <w:rsid w:val="000817BB"/>
    <w:rsid w:val="001F53CB"/>
    <w:rsid w:val="002217C0"/>
    <w:rsid w:val="002B5947"/>
    <w:rsid w:val="002C3FFB"/>
    <w:rsid w:val="00335ACE"/>
    <w:rsid w:val="003377ED"/>
    <w:rsid w:val="00412DE0"/>
    <w:rsid w:val="00496F48"/>
    <w:rsid w:val="00730F9C"/>
    <w:rsid w:val="00796852"/>
    <w:rsid w:val="007A684A"/>
    <w:rsid w:val="009635CE"/>
    <w:rsid w:val="00A86EDC"/>
    <w:rsid w:val="00BC3EEF"/>
    <w:rsid w:val="00D702FC"/>
    <w:rsid w:val="00DF2834"/>
    <w:rsid w:val="00E76CB8"/>
    <w:rsid w:val="00E82494"/>
    <w:rsid w:val="010330AD"/>
    <w:rsid w:val="04C23FB1"/>
    <w:rsid w:val="05250065"/>
    <w:rsid w:val="057F04D0"/>
    <w:rsid w:val="08AD1CC4"/>
    <w:rsid w:val="0FE74CAB"/>
    <w:rsid w:val="147656E6"/>
    <w:rsid w:val="1663D0A1"/>
    <w:rsid w:val="1A073069"/>
    <w:rsid w:val="1DF75CD6"/>
    <w:rsid w:val="2B6B08F1"/>
    <w:rsid w:val="2C975D08"/>
    <w:rsid w:val="30204013"/>
    <w:rsid w:val="35F50A03"/>
    <w:rsid w:val="36756D92"/>
    <w:rsid w:val="3FFBA0FE"/>
    <w:rsid w:val="3FFBFEC5"/>
    <w:rsid w:val="4071148C"/>
    <w:rsid w:val="49342655"/>
    <w:rsid w:val="4E083218"/>
    <w:rsid w:val="4FED92FA"/>
    <w:rsid w:val="53D764B5"/>
    <w:rsid w:val="592D7AE2"/>
    <w:rsid w:val="5A66184A"/>
    <w:rsid w:val="5B333804"/>
    <w:rsid w:val="5ECFE3C3"/>
    <w:rsid w:val="5EF6E782"/>
    <w:rsid w:val="5FB6053E"/>
    <w:rsid w:val="637FF0CC"/>
    <w:rsid w:val="63A7AD90"/>
    <w:rsid w:val="691373C3"/>
    <w:rsid w:val="6A765A79"/>
    <w:rsid w:val="6B7FAD35"/>
    <w:rsid w:val="6FFB861D"/>
    <w:rsid w:val="6FFE13C0"/>
    <w:rsid w:val="6FFFB6A7"/>
    <w:rsid w:val="7018392B"/>
    <w:rsid w:val="70D5C9CE"/>
    <w:rsid w:val="72551B8A"/>
    <w:rsid w:val="749A0783"/>
    <w:rsid w:val="74DE4251"/>
    <w:rsid w:val="7673DF1C"/>
    <w:rsid w:val="7B6EBFB2"/>
    <w:rsid w:val="7BFFEC74"/>
    <w:rsid w:val="7CC7F592"/>
    <w:rsid w:val="7D7F9FC0"/>
    <w:rsid w:val="7DDB2AD6"/>
    <w:rsid w:val="7DF6A86C"/>
    <w:rsid w:val="7DF90A25"/>
    <w:rsid w:val="7E7F0BC2"/>
    <w:rsid w:val="7F61EC48"/>
    <w:rsid w:val="7F78A25A"/>
    <w:rsid w:val="7FDE1454"/>
    <w:rsid w:val="7FEF1B90"/>
    <w:rsid w:val="979FD309"/>
    <w:rsid w:val="9DAF6EC1"/>
    <w:rsid w:val="ADEF3049"/>
    <w:rsid w:val="BB66E1C4"/>
    <w:rsid w:val="BBEAC952"/>
    <w:rsid w:val="BBEF325B"/>
    <w:rsid w:val="BDF607B4"/>
    <w:rsid w:val="BFFD0611"/>
    <w:rsid w:val="BFFDCC25"/>
    <w:rsid w:val="CFBEC898"/>
    <w:rsid w:val="DFF7689A"/>
    <w:rsid w:val="EDBF1EAB"/>
    <w:rsid w:val="F32F177B"/>
    <w:rsid w:val="F7779AC6"/>
    <w:rsid w:val="FABAA02E"/>
    <w:rsid w:val="FB13B5F6"/>
    <w:rsid w:val="FCF9F398"/>
    <w:rsid w:val="FD6BEE12"/>
    <w:rsid w:val="FDED770B"/>
    <w:rsid w:val="FDFF27B0"/>
    <w:rsid w:val="FDFF87A7"/>
    <w:rsid w:val="FE6E9F84"/>
    <w:rsid w:val="FF5A46A0"/>
    <w:rsid w:val="FFB943E3"/>
    <w:rsid w:val="FFBAF83C"/>
    <w:rsid w:val="FFF36D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rPr>
      <w:rFonts w:ascii="Arial" w:hAnsi="Arial"/>
      <w:bCs/>
      <w:sz w:val="24"/>
    </w:rPr>
  </w:style>
  <w:style w:type="paragraph" w:customStyle="1" w:styleId="3">
    <w:name w:val="引用1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Times New Roman" w:hAnsi="Times New Roman" w:eastAsia="宋体" w:cs="Times New Roman"/>
      <w:i/>
      <w:sz w:val="21"/>
      <w:lang w:val="en-US" w:eastAsia="zh-CN" w:bidi="ar-SA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rFonts w:ascii="Calibri" w:hAnsi="Calibri" w:eastAsia="宋体" w:cs="Times New Roman"/>
      <w:color w:val="333333"/>
      <w:u w:val="none"/>
    </w:rPr>
  </w:style>
  <w:style w:type="paragraph" w:customStyle="1" w:styleId="9">
    <w:name w:val="BodyText"/>
    <w:basedOn w:val="1"/>
    <w:qFormat/>
    <w:uiPriority w:val="0"/>
    <w:pPr>
      <w:textAlignment w:val="baseline"/>
    </w:pPr>
    <w:rPr>
      <w:rFonts w:ascii="Arial" w:hAnsi="Arial"/>
      <w:bCs/>
      <w:sz w:val="24"/>
      <w:szCs w:val="24"/>
    </w:rPr>
  </w:style>
  <w:style w:type="paragraph" w:customStyle="1" w:styleId="10">
    <w:name w:val="BodyText1I"/>
    <w:basedOn w:val="9"/>
    <w:qFormat/>
    <w:uiPriority w:val="0"/>
    <w:pPr>
      <w:ind w:firstLine="420" w:firstLineChars="100"/>
    </w:pPr>
    <w:rPr>
      <w:rFonts w:ascii="宋体" w:hAnsi="宋体"/>
      <w:kern w:val="0"/>
      <w:sz w:val="28"/>
    </w:rPr>
  </w:style>
  <w:style w:type="character" w:customStyle="1" w:styleId="11">
    <w:name w:val="NormalCharacter"/>
    <w:semiHidden/>
    <w:qFormat/>
    <w:uiPriority w:val="0"/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paragraph" w:customStyle="1" w:styleId="12">
    <w:name w:val="UserStyle_0"/>
    <w:basedOn w:val="1"/>
    <w:qFormat/>
    <w:uiPriority w:val="0"/>
    <w:pPr>
      <w:pBdr>
        <w:top w:val="single" w:color="000000" w:sz="4" w:space="1"/>
        <w:left w:val="none" w:color="000000" w:sz="0" w:space="4"/>
        <w:bottom w:val="single" w:color="000000" w:sz="4" w:space="1"/>
        <w:right w:val="none" w:color="000000" w:sz="0" w:space="4"/>
      </w:pBdr>
      <w:spacing w:line="480" w:lineRule="exact"/>
      <w:jc w:val="center"/>
      <w:textAlignment w:val="baseline"/>
    </w:pPr>
    <w:rPr>
      <w:rFonts w:ascii="仿宋_GB2312" w:hAnsi="仿宋_GB2312" w:eastAsia="仿宋_GB2312"/>
      <w:sz w:val="30"/>
      <w:szCs w:val="21"/>
    </w:rPr>
  </w:style>
  <w:style w:type="character" w:customStyle="1" w:styleId="13">
    <w:name w:val="页眉 Char"/>
    <w:basedOn w:val="7"/>
    <w:link w:val="5"/>
    <w:qFormat/>
    <w:uiPriority w:val="0"/>
    <w:rPr>
      <w:rFonts w:ascii="Calibri" w:hAnsi="Calibri" w:eastAsia="仿宋" w:cs="Times New Roman"/>
      <w:kern w:val="2"/>
      <w:sz w:val="18"/>
      <w:szCs w:val="18"/>
    </w:rPr>
  </w:style>
  <w:style w:type="character" w:customStyle="1" w:styleId="14">
    <w:name w:val="页脚 Char"/>
    <w:basedOn w:val="7"/>
    <w:link w:val="4"/>
    <w:qFormat/>
    <w:uiPriority w:val="0"/>
    <w:rPr>
      <w:rFonts w:ascii="Calibri" w:hAnsi="Calibri" w:eastAsia="仿宋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434</Words>
  <Characters>2477</Characters>
  <Lines>20</Lines>
  <Paragraphs>5</Paragraphs>
  <TotalTime>35</TotalTime>
  <ScaleCrop>false</ScaleCrop>
  <LinksUpToDate>false</LinksUpToDate>
  <CharactersWithSpaces>2906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2014-11-02T20:08:00Z</dcterms:created>
  <dc:creator>111</dc:creator>
  <cp:lastModifiedBy>zeng'fen</cp:lastModifiedBy>
  <cp:lastPrinted>2022-01-12T08:10:16Z</cp:lastPrinted>
  <dcterms:modified xsi:type="dcterms:W3CDTF">2022-01-12T08:11:29Z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9ED63D6EBD3D4738AEEA57AF60FC59CE</vt:lpwstr>
  </property>
</Properties>
</file>